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27B" w:rsidRPr="0027727B" w:rsidP="00E546F8">
      <w:pPr>
        <w:jc w:val="both"/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</w:p>
    <w:p w:rsidR="0027727B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40673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EDITAL DE CONVOCAÇÃO Nº </w:t>
      </w:r>
      <w:r w:rsidR="008E38C2">
        <w:rPr>
          <w:rFonts w:ascii="Calibri" w:hAnsi="Calibri"/>
          <w:b/>
          <w:sz w:val="24"/>
          <w:szCs w:val="24"/>
          <w:u w:val="single"/>
        </w:rPr>
        <w:t>1</w:t>
      </w:r>
      <w:r>
        <w:rPr>
          <w:rFonts w:ascii="Calibri" w:hAnsi="Calibri"/>
          <w:b/>
          <w:sz w:val="24"/>
          <w:szCs w:val="24"/>
          <w:u w:val="single"/>
        </w:rPr>
        <w:t>/202</w:t>
      </w:r>
      <w:r w:rsidR="008E38C2">
        <w:rPr>
          <w:rFonts w:ascii="Calibri" w:hAnsi="Calibri"/>
          <w:b/>
          <w:sz w:val="24"/>
          <w:szCs w:val="24"/>
          <w:u w:val="single"/>
        </w:rPr>
        <w:t>6</w:t>
      </w:r>
    </w:p>
    <w:p w:rsidR="00040673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66190E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B70CB8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829FE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66190E" w:rsidRPr="0027727B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27727B" w:rsidP="00E546F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E546F8" w:rsidP="00B473F4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ANTÔNIO CARLOS RODRIGUES DE SOUZA</w:t>
      </w:r>
      <w:r w:rsidR="0075459D">
        <w:rPr>
          <w:rFonts w:ascii="Calibri" w:hAnsi="Calibri"/>
          <w:b/>
          <w:sz w:val="24"/>
          <w:szCs w:val="24"/>
        </w:rPr>
        <w:t xml:space="preserve">, </w:t>
      </w:r>
      <w:r w:rsidR="0075459D">
        <w:rPr>
          <w:rFonts w:ascii="Calibri" w:hAnsi="Calibri"/>
          <w:sz w:val="24"/>
          <w:szCs w:val="24"/>
        </w:rPr>
        <w:t>Presi</w:t>
      </w:r>
      <w:r w:rsidR="0027727B">
        <w:rPr>
          <w:rFonts w:ascii="Calibri" w:hAnsi="Calibri"/>
          <w:sz w:val="24"/>
          <w:szCs w:val="24"/>
        </w:rPr>
        <w:t xml:space="preserve">dente a Câmara Municipal de Louveira, Estado de São Paulo, no uso de suas atribuições legais e de acordo com o art. 61, </w:t>
      </w:r>
      <w:r w:rsidR="0075459D">
        <w:rPr>
          <w:rFonts w:ascii="Calibri" w:hAnsi="Calibri"/>
          <w:sz w:val="24"/>
          <w:szCs w:val="24"/>
        </w:rPr>
        <w:t>I</w:t>
      </w:r>
      <w:r w:rsidR="0027727B">
        <w:rPr>
          <w:rFonts w:ascii="Calibri" w:hAnsi="Calibri"/>
          <w:sz w:val="24"/>
          <w:szCs w:val="24"/>
        </w:rPr>
        <w:t>, da LOM, c/c o art. 18</w:t>
      </w:r>
      <w:r w:rsidR="001C71A3">
        <w:rPr>
          <w:rFonts w:ascii="Calibri" w:hAnsi="Calibri"/>
          <w:sz w:val="24"/>
          <w:szCs w:val="24"/>
        </w:rPr>
        <w:t>5</w:t>
      </w:r>
      <w:r w:rsidR="0027727B">
        <w:rPr>
          <w:rFonts w:ascii="Calibri" w:hAnsi="Calibri"/>
          <w:sz w:val="24"/>
          <w:szCs w:val="24"/>
        </w:rPr>
        <w:t>, do Regimento Interno (Resolução nº 4/2019)</w:t>
      </w:r>
      <w:r w:rsidR="0075459D">
        <w:rPr>
          <w:rFonts w:ascii="Calibri" w:hAnsi="Calibri"/>
          <w:sz w:val="24"/>
          <w:szCs w:val="24"/>
        </w:rPr>
        <w:t>,</w:t>
      </w:r>
      <w:r w:rsidR="0027727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 xml:space="preserve">C O </w:t>
      </w:r>
      <w:r w:rsidR="00B473F4">
        <w:rPr>
          <w:rFonts w:ascii="Calibri" w:hAnsi="Calibri"/>
          <w:b/>
          <w:sz w:val="24"/>
          <w:szCs w:val="24"/>
          <w:u w:val="single"/>
        </w:rPr>
        <w:t>N</w:t>
      </w:r>
      <w:r>
        <w:rPr>
          <w:rFonts w:ascii="Calibri" w:hAnsi="Calibri"/>
          <w:b/>
          <w:sz w:val="24"/>
          <w:szCs w:val="24"/>
          <w:u w:val="single"/>
        </w:rPr>
        <w:t xml:space="preserve"> V O C </w:t>
      </w:r>
      <w:r w:rsidR="004A0F62">
        <w:rPr>
          <w:rFonts w:ascii="Calibri" w:hAnsi="Calibri"/>
          <w:b/>
          <w:sz w:val="24"/>
          <w:szCs w:val="24"/>
          <w:u w:val="single"/>
        </w:rPr>
        <w:t>A</w:t>
      </w:r>
      <w:r>
        <w:rPr>
          <w:rFonts w:ascii="Calibri" w:hAnsi="Calibri"/>
          <w:sz w:val="24"/>
          <w:szCs w:val="24"/>
        </w:rPr>
        <w:t xml:space="preserve">  os senhores Vereadores para a</w:t>
      </w:r>
      <w:r>
        <w:rPr>
          <w:rFonts w:ascii="Calibri" w:hAnsi="Calibri"/>
          <w:b/>
          <w:sz w:val="24"/>
          <w:szCs w:val="24"/>
        </w:rPr>
        <w:t xml:space="preserve"> </w:t>
      </w:r>
      <w:r w:rsidR="008E38C2">
        <w:rPr>
          <w:rFonts w:ascii="Calibri" w:hAnsi="Calibri"/>
          <w:b/>
          <w:sz w:val="24"/>
          <w:szCs w:val="24"/>
        </w:rPr>
        <w:t>PRIMEIRA</w:t>
      </w:r>
      <w:r w:rsidR="007578D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SESSÃO EXTRAORDINÁRIA DE 202</w:t>
      </w:r>
      <w:r w:rsidR="008E38C2">
        <w:rPr>
          <w:rFonts w:ascii="Calibri" w:hAnsi="Calibri"/>
          <w:b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a realizar-se no </w:t>
      </w:r>
      <w:r>
        <w:rPr>
          <w:rFonts w:ascii="Calibri" w:hAnsi="Calibri"/>
          <w:b/>
          <w:sz w:val="24"/>
          <w:szCs w:val="24"/>
        </w:rPr>
        <w:t>dia</w:t>
      </w:r>
      <w:r w:rsidR="0027727B">
        <w:rPr>
          <w:rFonts w:ascii="Calibri" w:hAnsi="Calibri"/>
          <w:b/>
          <w:sz w:val="24"/>
          <w:szCs w:val="24"/>
        </w:rPr>
        <w:t xml:space="preserve"> </w:t>
      </w:r>
      <w:r w:rsidR="008E38C2">
        <w:rPr>
          <w:rFonts w:ascii="Calibri" w:hAnsi="Calibri"/>
          <w:b/>
          <w:sz w:val="24"/>
          <w:szCs w:val="24"/>
        </w:rPr>
        <w:t>26</w:t>
      </w:r>
      <w:r w:rsidR="007578D1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de </w:t>
      </w:r>
      <w:r w:rsidR="008E38C2">
        <w:rPr>
          <w:rFonts w:ascii="Calibri" w:hAnsi="Calibri"/>
          <w:b/>
          <w:sz w:val="24"/>
          <w:szCs w:val="24"/>
        </w:rPr>
        <w:t>fevereiro</w:t>
      </w:r>
      <w:r>
        <w:rPr>
          <w:rFonts w:ascii="Calibri" w:hAnsi="Calibri"/>
          <w:b/>
          <w:sz w:val="24"/>
          <w:szCs w:val="24"/>
        </w:rPr>
        <w:t xml:space="preserve"> de 202</w:t>
      </w:r>
      <w:r w:rsidR="008E38C2">
        <w:rPr>
          <w:rFonts w:ascii="Calibri" w:hAnsi="Calibri"/>
          <w:b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, </w:t>
      </w:r>
      <w:r w:rsidRPr="00B70CB8">
        <w:rPr>
          <w:rFonts w:ascii="Calibri" w:hAnsi="Calibri"/>
          <w:b/>
          <w:sz w:val="24"/>
          <w:szCs w:val="24"/>
          <w:u w:val="single"/>
        </w:rPr>
        <w:t xml:space="preserve">às </w:t>
      </w:r>
      <w:r w:rsidRPr="00B70CB8" w:rsidR="0027727B">
        <w:rPr>
          <w:rFonts w:ascii="Calibri" w:hAnsi="Calibri"/>
          <w:b/>
          <w:sz w:val="24"/>
          <w:szCs w:val="24"/>
          <w:u w:val="single"/>
        </w:rPr>
        <w:t>1</w:t>
      </w:r>
      <w:r w:rsidR="008E38C2">
        <w:rPr>
          <w:rFonts w:ascii="Calibri" w:hAnsi="Calibri"/>
          <w:b/>
          <w:sz w:val="24"/>
          <w:szCs w:val="24"/>
          <w:u w:val="single"/>
        </w:rPr>
        <w:t>0</w:t>
      </w:r>
      <w:r w:rsidR="001C71A3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B70CB8" w:rsidR="00C4689D">
        <w:rPr>
          <w:rFonts w:ascii="Calibri" w:hAnsi="Calibri"/>
          <w:b/>
          <w:sz w:val="24"/>
          <w:szCs w:val="24"/>
          <w:u w:val="single"/>
        </w:rPr>
        <w:t>h</w:t>
      </w:r>
      <w:r w:rsidR="001C71A3">
        <w:rPr>
          <w:rFonts w:ascii="Calibri" w:hAnsi="Calibri"/>
          <w:b/>
          <w:sz w:val="24"/>
          <w:szCs w:val="24"/>
          <w:u w:val="single"/>
        </w:rPr>
        <w:t>oras</w:t>
      </w:r>
      <w:r>
        <w:rPr>
          <w:rFonts w:ascii="Calibri" w:hAnsi="Calibri"/>
          <w:sz w:val="24"/>
          <w:szCs w:val="24"/>
        </w:rPr>
        <w:t>, na sede da Câmara Municipal de Louveira, para deliberar exclusivamente sobre a</w:t>
      </w:r>
      <w:r w:rsidR="001C71A3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matéria</w:t>
      </w:r>
      <w:r w:rsidR="001C71A3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abaixo descrita</w:t>
      </w:r>
      <w:r w:rsidR="001C71A3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:</w:t>
      </w:r>
    </w:p>
    <w:p w:rsidR="00AD7AF1" w:rsidRPr="00AD7AF1" w:rsidP="00AD7AF1">
      <w:pPr>
        <w:pStyle w:val="normas-ementa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:rsidR="007578D1" w:rsidRPr="00AD7AF1" w:rsidP="007578D1">
      <w:pPr>
        <w:pStyle w:val="normas-ement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</w:t>
      </w:r>
      <w:r w:rsidR="008E38C2">
        <w:rPr>
          <w:rFonts w:asciiTheme="minorHAnsi" w:hAnsiTheme="minorHAnsi" w:cstheme="minorHAnsi"/>
          <w:b/>
        </w:rPr>
        <w:t xml:space="preserve"> COMPLEMENTAR Nº 1</w:t>
      </w:r>
      <w:r>
        <w:rPr>
          <w:rFonts w:asciiTheme="minorHAnsi" w:hAnsiTheme="minorHAnsi" w:cstheme="minorHAnsi"/>
          <w:b/>
        </w:rPr>
        <w:t>/202</w:t>
      </w:r>
      <w:r w:rsidR="008E38C2">
        <w:rPr>
          <w:rFonts w:asciiTheme="minorHAnsi" w:hAnsiTheme="minorHAnsi" w:cstheme="minorHAnsi"/>
          <w:b/>
        </w:rPr>
        <w:t>6</w:t>
      </w:r>
    </w:p>
    <w:p w:rsidR="008E38C2" w:rsidP="007578D1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Cs w:val="24"/>
        </w:rPr>
        <w:t>DISPÕE SOBRE A CONCESSÃO DE DESCONTO PARA PAGAMENTO DO IMPOSTO SOBRE PROPRIEDADE PREDIAL E TERRITORIAL URBANA – IPTU, DO EXERCÍCIO DE 2026, EM PARCELA ÚNICA, E DÁ OUTRAS PROVIDÊNCIAS.</w:t>
      </w:r>
    </w:p>
    <w:p w:rsidR="007578D1" w:rsidP="007578D1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Cs w:val="24"/>
        </w:rPr>
        <w:t>Autoria: Executivo Municipal.</w:t>
      </w:r>
    </w:p>
    <w:p w:rsidR="00F5605B" w:rsidP="007578D1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8E38C2" w:rsidP="007578D1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</w:p>
    <w:p w:rsidR="00F5605B" w:rsidRPr="00AD7AF1" w:rsidP="00F5605B">
      <w:pPr>
        <w:pStyle w:val="normas-ement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PROJETO DE </w:t>
      </w:r>
      <w:r w:rsidR="008E38C2">
        <w:rPr>
          <w:rFonts w:asciiTheme="minorHAnsi" w:hAnsiTheme="minorHAnsi" w:cstheme="minorHAnsi"/>
          <w:b/>
        </w:rPr>
        <w:t>RESOLUÇÃO</w:t>
      </w:r>
      <w:r>
        <w:rPr>
          <w:rFonts w:asciiTheme="minorHAnsi" w:hAnsiTheme="minorHAnsi" w:cstheme="minorHAnsi"/>
          <w:b/>
        </w:rPr>
        <w:t xml:space="preserve"> Nº </w:t>
      </w:r>
      <w:r w:rsidR="008E38C2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/202</w:t>
      </w:r>
      <w:r w:rsidR="008E38C2">
        <w:rPr>
          <w:rFonts w:asciiTheme="minorHAnsi" w:hAnsiTheme="minorHAnsi" w:cstheme="minorHAnsi"/>
          <w:b/>
        </w:rPr>
        <w:t>6</w:t>
      </w:r>
    </w:p>
    <w:p w:rsidR="008E38C2" w:rsidP="00F5605B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Cs w:val="24"/>
        </w:rPr>
        <w:t>ALTERA A RESOLUÇÃO Nº 2/2026, QUE DISPÕE SOBRE A ESTRUTURA ADMINISTRATIVA DA C^MARA MUNICIPAL DE LOUVEIRA, PARA MODIFICAR OS CARGOS DE SECRETÁRIOS DA EDILIDADE E DÁ OUTRAS PROVIDÊNCIAS.</w:t>
      </w:r>
    </w:p>
    <w:p w:rsidR="00F5605B" w:rsidP="00F5605B">
      <w:pPr>
        <w:pStyle w:val="BodyText"/>
        <w:widowControl w:val="0"/>
        <w:ind w:left="425"/>
        <w:rPr>
          <w:rFonts w:asciiTheme="minorHAnsi" w:hAnsiTheme="minorHAnsi" w:cstheme="minorHAnsi"/>
          <w:b w:val="0"/>
          <w:bCs w:val="0"/>
          <w:iCs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Cs w:val="24"/>
        </w:rPr>
        <w:t>Autoria: Mesa Diretora</w:t>
      </w:r>
      <w:r>
        <w:rPr>
          <w:rFonts w:asciiTheme="minorHAnsi" w:hAnsiTheme="minorHAnsi" w:cstheme="minorHAnsi"/>
          <w:b w:val="0"/>
          <w:bCs w:val="0"/>
          <w:iCs/>
          <w:szCs w:val="24"/>
        </w:rPr>
        <w:t>.</w:t>
      </w:r>
    </w:p>
    <w:p w:rsidR="00AD7AF1" w:rsidP="00F5605B">
      <w:pPr>
        <w:pStyle w:val="ListParagraph"/>
        <w:tabs>
          <w:tab w:val="center" w:pos="4419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8E38C2" w:rsidP="00F5605B">
      <w:pPr>
        <w:pStyle w:val="ListParagraph"/>
        <w:tabs>
          <w:tab w:val="center" w:pos="4419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27727B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Louveira, </w:t>
      </w:r>
      <w:r w:rsidR="008E38C2">
        <w:rPr>
          <w:rFonts w:ascii="Calibri" w:hAnsi="Calibri" w:cs="Arial"/>
          <w:sz w:val="24"/>
          <w:szCs w:val="24"/>
        </w:rPr>
        <w:t>24</w:t>
      </w:r>
      <w:r>
        <w:rPr>
          <w:rFonts w:ascii="Calibri" w:hAnsi="Calibri" w:cs="Arial"/>
          <w:sz w:val="24"/>
          <w:szCs w:val="24"/>
        </w:rPr>
        <w:t xml:space="preserve"> de </w:t>
      </w:r>
      <w:r w:rsidR="008E38C2">
        <w:rPr>
          <w:rFonts w:ascii="Calibri" w:hAnsi="Calibri" w:cs="Arial"/>
          <w:sz w:val="24"/>
          <w:szCs w:val="24"/>
        </w:rPr>
        <w:t>fevereiro</w:t>
      </w:r>
      <w:r>
        <w:rPr>
          <w:rFonts w:ascii="Calibri" w:hAnsi="Calibri" w:cs="Arial"/>
          <w:sz w:val="24"/>
          <w:szCs w:val="24"/>
        </w:rPr>
        <w:t xml:space="preserve"> de 202</w:t>
      </w:r>
      <w:r w:rsidR="008E38C2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</w:p>
    <w:p w:rsidR="00040673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</w:p>
    <w:p w:rsidR="008869C8" w:rsidP="0027727B">
      <w:pPr>
        <w:tabs>
          <w:tab w:val="left" w:pos="851"/>
        </w:tabs>
        <w:ind w:left="851"/>
        <w:jc w:val="right"/>
        <w:rPr>
          <w:rFonts w:ascii="Calibri" w:hAnsi="Calibri" w:cs="Arial"/>
          <w:sz w:val="24"/>
          <w:szCs w:val="24"/>
        </w:rPr>
      </w:pPr>
    </w:p>
    <w:p w:rsidR="0027727B" w:rsidP="0027727B">
      <w:pPr>
        <w:tabs>
          <w:tab w:val="left" w:pos="851"/>
        </w:tabs>
        <w:ind w:left="851"/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ANTONIO CARLOS RODRIGUES DE SOUZA</w:t>
      </w:r>
    </w:p>
    <w:p w:rsidR="0027727B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27727B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27727B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B46C95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B70CB8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B70CB8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8E38C2" w:rsidRPr="008E38C2" w:rsidP="0027727B">
      <w:pPr>
        <w:tabs>
          <w:tab w:val="left" w:pos="851"/>
        </w:tabs>
        <w:ind w:left="851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EDITAL Nº 1/2026</w:t>
      </w:r>
    </w:p>
    <w:p w:rsidR="00EB3949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8E38C2" w:rsidP="0027727B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40673" w:rsidP="0027727B">
      <w:pPr>
        <w:tabs>
          <w:tab w:val="left" w:pos="851"/>
        </w:tabs>
        <w:ind w:left="851"/>
        <w:jc w:val="center"/>
        <w:rPr>
          <w:rFonts w:ascii="Calibri" w:hAnsi="Calibri" w:cs="Arial"/>
          <w:sz w:val="24"/>
          <w:szCs w:val="24"/>
        </w:rPr>
      </w:pPr>
    </w:p>
    <w:p w:rsidR="0027727B" w:rsidRPr="007C3693" w:rsidP="0027727B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7727B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sz w:val="24"/>
          <w:szCs w:val="24"/>
        </w:rPr>
        <w:t xml:space="preserve">CLAUDENILDO GOMES DA CRUZ </w:t>
      </w:r>
      <w:r w:rsidRPr="00CF79DB" w:rsidR="00EB3949">
        <w:rPr>
          <w:rFonts w:asciiTheme="minorHAnsi" w:hAnsiTheme="minorHAnsi" w:cstheme="minorHAnsi"/>
          <w:b/>
          <w:sz w:val="24"/>
          <w:szCs w:val="24"/>
        </w:rPr>
        <w:t>_____________</w:t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t>____</w:t>
      </w:r>
      <w:r w:rsidRPr="00CF79DB" w:rsidR="00EB3949">
        <w:rPr>
          <w:rFonts w:asciiTheme="minorHAnsi" w:hAnsiTheme="minorHAnsi" w:cstheme="minorHAnsi"/>
          <w:b/>
          <w:sz w:val="24"/>
          <w:szCs w:val="24"/>
        </w:rPr>
        <w:t>_________________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CLAYTON ROBERTO FINAMORE</w:t>
      </w:r>
      <w:r w:rsidRPr="00CF79DB">
        <w:rPr>
          <w:rFonts w:asciiTheme="minorHAnsi" w:hAnsiTheme="minorHAnsi" w:cstheme="minorHAnsi"/>
          <w:b/>
          <w:sz w:val="24"/>
          <w:szCs w:val="24"/>
        </w:rPr>
        <w:t xml:space="preserve"> _________________</w:t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t>______</w:t>
      </w:r>
      <w:r w:rsidRPr="00CF79DB">
        <w:rPr>
          <w:rFonts w:asciiTheme="minorHAnsi" w:hAnsiTheme="minorHAnsi" w:cstheme="minorHAnsi"/>
          <w:b/>
          <w:sz w:val="24"/>
          <w:szCs w:val="24"/>
        </w:rPr>
        <w:t>____________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CLOVIS MARTINS FAUSTINO</w:t>
      </w:r>
      <w:r w:rsidRPr="00CF79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DB">
        <w:rPr>
          <w:rFonts w:asciiTheme="minorHAnsi" w:hAnsiTheme="minorHAnsi" w:cstheme="minorHAnsi"/>
          <w:b/>
          <w:sz w:val="24"/>
          <w:szCs w:val="24"/>
        </w:rPr>
        <w:t>__________________________</w:t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</w:r>
      <w:r w:rsidRPr="00CF79DB" w:rsidR="007C3693">
        <w:rPr>
          <w:rFonts w:asciiTheme="minorHAnsi" w:hAnsiTheme="minorHAnsi" w:cstheme="minorHAnsi"/>
          <w:b/>
          <w:sz w:val="24"/>
          <w:szCs w:val="24"/>
        </w:rPr>
        <w:softHyphen/>
        <w:t>____</w:t>
      </w:r>
      <w:r w:rsidRPr="00CF79DB">
        <w:rPr>
          <w:rFonts w:asciiTheme="minorHAnsi" w:hAnsiTheme="minorHAnsi" w:cstheme="minorHAnsi"/>
          <w:b/>
          <w:sz w:val="24"/>
          <w:szCs w:val="24"/>
        </w:rPr>
        <w:t>________</w:t>
      </w: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EDVAN JOAQUIM DA SILVA ______________________________</w:t>
      </w:r>
      <w:r w:rsidRPr="00CF79DB" w:rsidR="007C3693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____</w:t>
      </w: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sz w:val="24"/>
          <w:szCs w:val="24"/>
        </w:rPr>
        <w:t>FÁBIO ANDRÉ DE SOUZA BORRIERO ________________________________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FÁBIO JÚNIO SOUSA BRITO _______________________________________</w:t>
      </w: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</w:pPr>
    </w:p>
    <w:p w:rsidR="008869C8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GILBERTO TEIXEIRA BARBOSA ____________________________________</w:t>
      </w: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</w:pP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sz w:val="24"/>
          <w:szCs w:val="24"/>
        </w:rPr>
        <w:t>HÉLIO ROCHA OLIVEIRA ___________________________________________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46C95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sz w:val="24"/>
          <w:szCs w:val="24"/>
        </w:rPr>
        <w:t>JOSÉ MARCOS RODRIGUES DE OLIVEIRA ______________________________</w:t>
      </w:r>
    </w:p>
    <w:p w:rsidR="00B46C95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46C95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 xml:space="preserve">JUAREZ CUSTÓDIO JUNIOR </w:t>
      </w:r>
      <w:r w:rsidRPr="00CF79DB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C3693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color w:val="212529"/>
          <w:spacing w:val="4"/>
          <w:sz w:val="24"/>
          <w:szCs w:val="24"/>
          <w:shd w:val="clear" w:color="auto" w:fill="FFFFFF"/>
        </w:rPr>
        <w:t>JULIO CEZAR CORREIA DA SILVA _________________________________</w:t>
      </w: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RPr="00CF79DB" w:rsidP="00EB3949">
      <w:pPr>
        <w:tabs>
          <w:tab w:val="left" w:pos="142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3949" w:rsidP="00EB3949">
      <w:pPr>
        <w:tabs>
          <w:tab w:val="left" w:pos="142"/>
        </w:tabs>
        <w:jc w:val="both"/>
        <w:rPr>
          <w:rFonts w:ascii="Calibri" w:hAnsi="Calibri" w:cs="Arial"/>
          <w:b/>
          <w:sz w:val="24"/>
          <w:szCs w:val="24"/>
        </w:rPr>
      </w:pPr>
      <w:r w:rsidRPr="00CF79DB">
        <w:rPr>
          <w:rFonts w:asciiTheme="minorHAnsi" w:hAnsiTheme="minorHAnsi" w:cstheme="minorHAnsi"/>
          <w:b/>
          <w:sz w:val="24"/>
          <w:szCs w:val="24"/>
        </w:rPr>
        <w:t>LEANDRO LOURENÇON _______</w:t>
      </w:r>
      <w:r w:rsidRPr="00CF79DB">
        <w:rPr>
          <w:rFonts w:ascii="Calibri" w:hAnsi="Calibri" w:cs="Arial"/>
          <w:b/>
          <w:sz w:val="24"/>
          <w:szCs w:val="24"/>
        </w:rPr>
        <w:t>__________________________________</w:t>
      </w:r>
    </w:p>
    <w:p w:rsidR="00EB3949" w:rsidP="00EB3949">
      <w:pPr>
        <w:tabs>
          <w:tab w:val="left" w:pos="142"/>
        </w:tabs>
        <w:jc w:val="both"/>
        <w:rPr>
          <w:rFonts w:ascii="Calibri" w:hAnsi="Calibri" w:cs="Arial"/>
          <w:b/>
          <w:sz w:val="24"/>
          <w:szCs w:val="24"/>
        </w:rPr>
      </w:pPr>
    </w:p>
    <w:sectPr w:rsidSect="00760BFD">
      <w:headerReference w:type="default" r:id="rId5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727B" w:rsidRPr="0027727B" w:rsidP="0027727B">
    <w:pPr>
      <w:pStyle w:val="Header"/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-499110</wp:posOffset>
          </wp:positionH>
          <wp:positionV relativeFrom="margin">
            <wp:posOffset>-879475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5829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   </w:t>
    </w:r>
    <w:r w:rsidRPr="0027727B">
      <w:rPr>
        <w:rFonts w:asciiTheme="minorHAnsi" w:hAnsiTheme="minorHAnsi"/>
        <w:b/>
        <w:sz w:val="40"/>
        <w:szCs w:val="40"/>
      </w:rPr>
      <w:t>CÂMARA  MUNICIPAL  DE  LOUVEIRA</w:t>
    </w:r>
  </w:p>
  <w:p w:rsidR="0027727B" w:rsidP="0027727B">
    <w:pPr>
      <w:pStyle w:val="Header"/>
    </w:pPr>
    <w:r>
      <w:rPr>
        <w:sz w:val="14"/>
        <w:szCs w:val="14"/>
      </w:rPr>
      <w:t xml:space="preserve">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01350A">
        <w:rPr>
          <w:rStyle w:val="Hyperlink"/>
          <w:rFonts w:cs="Arial"/>
          <w:sz w:val="14"/>
          <w:szCs w:val="14"/>
        </w:rPr>
        <w:t>www.louveira.sp.leg..br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D3522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B7450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F8"/>
    <w:rsid w:val="0001350A"/>
    <w:rsid w:val="00040673"/>
    <w:rsid w:val="0005535F"/>
    <w:rsid w:val="000809E6"/>
    <w:rsid w:val="001425BE"/>
    <w:rsid w:val="00144736"/>
    <w:rsid w:val="0018395E"/>
    <w:rsid w:val="001C71A3"/>
    <w:rsid w:val="001D4319"/>
    <w:rsid w:val="00222D87"/>
    <w:rsid w:val="00243D4E"/>
    <w:rsid w:val="002549D2"/>
    <w:rsid w:val="0027727B"/>
    <w:rsid w:val="00294883"/>
    <w:rsid w:val="002A59C0"/>
    <w:rsid w:val="00342540"/>
    <w:rsid w:val="00380797"/>
    <w:rsid w:val="003D43F5"/>
    <w:rsid w:val="004A0F62"/>
    <w:rsid w:val="004B7A10"/>
    <w:rsid w:val="0058345B"/>
    <w:rsid w:val="00594AF9"/>
    <w:rsid w:val="005B09A8"/>
    <w:rsid w:val="0066190E"/>
    <w:rsid w:val="0068495A"/>
    <w:rsid w:val="007123C3"/>
    <w:rsid w:val="00715978"/>
    <w:rsid w:val="007355B8"/>
    <w:rsid w:val="0075459D"/>
    <w:rsid w:val="007578D1"/>
    <w:rsid w:val="00760BFD"/>
    <w:rsid w:val="007C3693"/>
    <w:rsid w:val="007C7DA2"/>
    <w:rsid w:val="008357E0"/>
    <w:rsid w:val="008869C8"/>
    <w:rsid w:val="008E38C2"/>
    <w:rsid w:val="008F2BD5"/>
    <w:rsid w:val="009F0FD2"/>
    <w:rsid w:val="00A32082"/>
    <w:rsid w:val="00A543E9"/>
    <w:rsid w:val="00AA0A53"/>
    <w:rsid w:val="00AD1012"/>
    <w:rsid w:val="00AD6589"/>
    <w:rsid w:val="00AD7AF1"/>
    <w:rsid w:val="00AE0BE6"/>
    <w:rsid w:val="00B34575"/>
    <w:rsid w:val="00B46C95"/>
    <w:rsid w:val="00B473F4"/>
    <w:rsid w:val="00B621BC"/>
    <w:rsid w:val="00B63CBC"/>
    <w:rsid w:val="00B70CB8"/>
    <w:rsid w:val="00B9059B"/>
    <w:rsid w:val="00C4196F"/>
    <w:rsid w:val="00C4689D"/>
    <w:rsid w:val="00CD0C87"/>
    <w:rsid w:val="00CF79DB"/>
    <w:rsid w:val="00D225E4"/>
    <w:rsid w:val="00D56E90"/>
    <w:rsid w:val="00D92812"/>
    <w:rsid w:val="00E25D0C"/>
    <w:rsid w:val="00E546F8"/>
    <w:rsid w:val="00E825B8"/>
    <w:rsid w:val="00E96C9D"/>
    <w:rsid w:val="00EA4F0B"/>
    <w:rsid w:val="00EB3949"/>
    <w:rsid w:val="00EE0418"/>
    <w:rsid w:val="00EF74AA"/>
    <w:rsid w:val="00F5605B"/>
    <w:rsid w:val="00F829FE"/>
    <w:rsid w:val="00FA3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082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277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772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772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772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7727B"/>
    <w:rPr>
      <w:color w:val="0000FF"/>
      <w:u w:val="single"/>
    </w:rPr>
  </w:style>
  <w:style w:type="paragraph" w:customStyle="1" w:styleId="normas-ementa">
    <w:name w:val="normas-ementa"/>
    <w:basedOn w:val="Normal"/>
    <w:rsid w:val="00AD7AF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CorpodetextoChar"/>
    <w:rsid w:val="00AD7AF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b/>
      <w:bCs/>
      <w:sz w:val="24"/>
    </w:rPr>
  </w:style>
  <w:style w:type="character" w:customStyle="1" w:styleId="CorpodetextoChar">
    <w:name w:val="Corpo de texto Char"/>
    <w:basedOn w:val="DefaultParagraphFont"/>
    <w:link w:val="BodyText"/>
    <w:rsid w:val="00AD7AF1"/>
    <w:rPr>
      <w:rFonts w:ascii="Tahoma" w:eastAsia="Times New Roman" w:hAnsi="Tahoma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louveira.sp.leg.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F5CD2-A51A-4FED-81F9-BB79B9A4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2</cp:revision>
  <cp:lastPrinted>2025-12-02T14:08:00Z</cp:lastPrinted>
  <dcterms:created xsi:type="dcterms:W3CDTF">2026-02-24T18:43:00Z</dcterms:created>
  <dcterms:modified xsi:type="dcterms:W3CDTF">2026-02-24T18:43:00Z</dcterms:modified>
</cp:coreProperties>
</file>